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A6" w:rsidRDefault="004B4DA6" w:rsidP="004B4DA6">
      <w:pPr>
        <w:jc w:val="center"/>
      </w:pPr>
      <w:r>
        <w:t>Qualitätskriterien und nun?</w:t>
      </w:r>
      <w:r w:rsidR="004C6241">
        <w:t xml:space="preserve"> </w:t>
      </w:r>
      <w:r>
        <w:t xml:space="preserve">Ein Referenzrahmen mit </w:t>
      </w:r>
      <w:r w:rsidR="004C6241">
        <w:t xml:space="preserve">10 </w:t>
      </w:r>
      <w:r>
        <w:t>Qualitätskriterien für Service Learning-</w:t>
      </w:r>
      <w:r w:rsidR="004C6241">
        <w:t xml:space="preserve">in der Hochschullehre </w:t>
      </w:r>
      <w:r>
        <w:t>Projekte und sein</w:t>
      </w:r>
      <w:r w:rsidR="004C6241">
        <w:t xml:space="preserve"> Potential zur Weiterentwicklung der </w:t>
      </w:r>
      <w:r>
        <w:t>Praxis</w:t>
      </w:r>
    </w:p>
    <w:p w:rsidR="004B4DA6" w:rsidRDefault="004B4DA6" w:rsidP="00BE4F2D"/>
    <w:p w:rsidR="00FC00F2" w:rsidRPr="003914E4" w:rsidRDefault="00161E31" w:rsidP="00BE4F2D">
      <w:pPr>
        <w:rPr>
          <w:rFonts w:ascii="Calibri" w:hAnsi="Calibri" w:cs="Calibri"/>
        </w:rPr>
      </w:pPr>
      <w:r>
        <w:t xml:space="preserve">Service Learning ist im Verglich zu anderen Ländern </w:t>
      </w:r>
      <w:r w:rsidR="004B4DA6">
        <w:t xml:space="preserve">bei uns, d.h. im deutschsprachigem Raum, </w:t>
      </w:r>
      <w:r>
        <w:t>noch nicht lange bekannt</w:t>
      </w:r>
      <w:r w:rsidR="004B4DA6">
        <w:t xml:space="preserve">: </w:t>
      </w:r>
      <w:r w:rsidR="00FB6F58">
        <w:t>seit ungefähr 15 Jahren in BRD</w:t>
      </w:r>
      <w:r>
        <w:t xml:space="preserve"> -</w:t>
      </w:r>
      <w:r w:rsidR="00FB6F58">
        <w:t>seit 1940</w:t>
      </w:r>
      <w:r w:rsidR="004B4DA6">
        <w:t>ern</w:t>
      </w:r>
      <w:r w:rsidR="00FB6F58">
        <w:t xml:space="preserve"> in den USA. Erst langsam etabliert sich </w:t>
      </w:r>
      <w:r>
        <w:t>bei uns</w:t>
      </w:r>
      <w:r w:rsidR="00FB6F58">
        <w:t xml:space="preserve"> </w:t>
      </w:r>
      <w:r>
        <w:t xml:space="preserve">ein allgemeines Verständnis. Ein geteiltes Verständnis, ein konsensfähiger </w:t>
      </w:r>
      <w:r w:rsidR="00FB6F58">
        <w:t>Orientierungsrah</w:t>
      </w:r>
      <w:r>
        <w:t xml:space="preserve">men, gar Qualitätskriterien gab es bis 2018 nicht. Erst </w:t>
      </w:r>
      <w:r w:rsidR="00FC00F2">
        <w:rPr>
          <w:rFonts w:ascii="Calibri" w:eastAsia="Calibri" w:hAnsi="Calibri" w:cs="Calibri"/>
        </w:rPr>
        <w:t>2019 hat das Hochschul</w:t>
      </w:r>
      <w:r w:rsidR="004B4DA6">
        <w:rPr>
          <w:rFonts w:ascii="Calibri" w:eastAsia="Calibri" w:hAnsi="Calibri" w:cs="Calibri"/>
        </w:rPr>
        <w:softHyphen/>
      </w:r>
      <w:r w:rsidR="00FC00F2">
        <w:rPr>
          <w:rFonts w:ascii="Calibri" w:eastAsia="Calibri" w:hAnsi="Calibri" w:cs="Calibri"/>
        </w:rPr>
        <w:t xml:space="preserve">netzwerk </w:t>
      </w:r>
      <w:r w:rsidR="004B4DA6">
        <w:rPr>
          <w:rFonts w:ascii="Calibri" w:eastAsia="Calibri" w:hAnsi="Calibri" w:cs="Calibri"/>
        </w:rPr>
        <w:t xml:space="preserve">Bildung durch Verantwortung e.V. </w:t>
      </w:r>
      <w:r w:rsidR="00FC00F2">
        <w:rPr>
          <w:rFonts w:ascii="Calibri" w:eastAsia="Calibri" w:hAnsi="Calibri" w:cs="Calibri"/>
        </w:rPr>
        <w:t xml:space="preserve">einen Referenzrahmen mit 10 Qualitätskriterien für gelingendes Service-Learning </w:t>
      </w:r>
      <w:r w:rsidR="004B4DA6">
        <w:rPr>
          <w:rFonts w:ascii="Calibri" w:eastAsia="Calibri" w:hAnsi="Calibri" w:cs="Calibri"/>
        </w:rPr>
        <w:t xml:space="preserve">in und mit der Community entwickelt und </w:t>
      </w:r>
      <w:r w:rsidR="00FC00F2">
        <w:rPr>
          <w:rFonts w:ascii="Calibri" w:eastAsia="Calibri" w:hAnsi="Calibri" w:cs="Calibri"/>
        </w:rPr>
        <w:t xml:space="preserve">herausgegeben. </w:t>
      </w:r>
      <w:r w:rsidR="00FC00F2">
        <w:t xml:space="preserve">Warum </w:t>
      </w:r>
      <w:r>
        <w:t>wurde ein</w:t>
      </w:r>
      <w:r w:rsidR="00FC00F2">
        <w:t xml:space="preserve"> Referenzrahmen</w:t>
      </w:r>
      <w:r>
        <w:t xml:space="preserve"> entwickelt</w:t>
      </w:r>
      <w:r w:rsidR="00FC00F2">
        <w:t xml:space="preserve">? Dieser zeigt anhand von </w:t>
      </w:r>
      <w:r w:rsidR="004C6241">
        <w:t xml:space="preserve">zehn </w:t>
      </w:r>
      <w:r w:rsidR="00FC00F2">
        <w:t>Kriterien auf, was unter Q</w:t>
      </w:r>
      <w:r>
        <w:t>ualität im</w:t>
      </w:r>
      <w:r w:rsidR="000252C2">
        <w:t xml:space="preserve"> Service-Learning verstanden werden kann</w:t>
      </w:r>
      <w:r w:rsidR="00FC00F2">
        <w:t>, ohne dogmatisch und restriktiv zu sein. Er führt Qualitätsan</w:t>
      </w:r>
      <w:r w:rsidR="004B4DA6">
        <w:softHyphen/>
      </w:r>
      <w:r w:rsidR="00FC00F2">
        <w:t xml:space="preserve">nahmen zusammen und vereint Verständnisse aus </w:t>
      </w:r>
      <w:r>
        <w:t xml:space="preserve">der didaktischen </w:t>
      </w:r>
      <w:r w:rsidR="00FC00F2">
        <w:t>Anwendungspraxis und Forschung.</w:t>
      </w:r>
      <w:r>
        <w:t xml:space="preserve"> Die Entwicklungsbemühungen werden </w:t>
      </w:r>
      <w:r w:rsidR="000252C2">
        <w:t xml:space="preserve">weiterhin fortgeführt mit dem Ziel, </w:t>
      </w:r>
      <w:r>
        <w:t>die Qualitätskriterien praxistauglich werden zu lassen</w:t>
      </w:r>
      <w:r w:rsidR="00BE4F2D">
        <w:t xml:space="preserve"> mit dem Schwerpunkt der Qualitätsentwicklung von Service-Learning Projekten im Hochschulbereich. Hierbei stehen aktuell Evaluationsinstrumente sowie Gute-Praxis-Modelle</w:t>
      </w:r>
      <w:r w:rsidR="004B4DA6">
        <w:t xml:space="preserve"> </w:t>
      </w:r>
      <w:r w:rsidR="00BE4F2D">
        <w:t xml:space="preserve">im Mittelpunkt: Zur </w:t>
      </w:r>
      <w:r w:rsidR="00FC00F2">
        <w:t>Evaluierung von Se</w:t>
      </w:r>
      <w:r w:rsidR="00BE4F2D">
        <w:t xml:space="preserve">rvice-Learning-Veranstaltungen werden </w:t>
      </w:r>
      <w:proofErr w:type="spellStart"/>
      <w:r w:rsidR="00FC00F2">
        <w:t>Items</w:t>
      </w:r>
      <w:r w:rsidR="00BE4F2D">
        <w:t>ammlungen</w:t>
      </w:r>
      <w:proofErr w:type="spellEnd"/>
      <w:r w:rsidR="00FC00F2">
        <w:t>, basie</w:t>
      </w:r>
      <w:r w:rsidR="004C6241">
        <w:t xml:space="preserve">rend auf den Qualitätskriterien und </w:t>
      </w:r>
      <w:r w:rsidR="00FC00F2">
        <w:t xml:space="preserve">wissenschaftlich fundiert erarbeitet. </w:t>
      </w:r>
      <w:r w:rsidR="00BE4F2D">
        <w:t xml:space="preserve">Die </w:t>
      </w:r>
      <w:proofErr w:type="spellStart"/>
      <w:r w:rsidR="00FC00F2">
        <w:t>Itemsammlungen</w:t>
      </w:r>
      <w:proofErr w:type="spellEnd"/>
      <w:r w:rsidR="00FC00F2">
        <w:t xml:space="preserve"> nehmen die drei </w:t>
      </w:r>
      <w:proofErr w:type="spellStart"/>
      <w:r w:rsidR="00FC00F2">
        <w:t>Akteursperspektiven</w:t>
      </w:r>
      <w:proofErr w:type="spellEnd"/>
      <w:r w:rsidR="00FC00F2">
        <w:t xml:space="preserve"> </w:t>
      </w:r>
      <w:r w:rsidR="004C6241">
        <w:t xml:space="preserve">im Service Learning </w:t>
      </w:r>
      <w:r w:rsidR="00FC00F2">
        <w:t>auf: Lernende – Lehrende – Organisation/Kooperationspartner.</w:t>
      </w:r>
      <w:r w:rsidR="00BE4F2D">
        <w:t xml:space="preserve"> Die </w:t>
      </w:r>
      <w:r w:rsidR="004B4DA6">
        <w:t xml:space="preserve">hier zutage kommende, </w:t>
      </w:r>
      <w:r w:rsidR="00BE4F2D">
        <w:t xml:space="preserve">umfassende Beachtung aller </w:t>
      </w:r>
      <w:proofErr w:type="spellStart"/>
      <w:r w:rsidR="00BE4F2D">
        <w:t>Akteursperspektiven</w:t>
      </w:r>
      <w:proofErr w:type="spellEnd"/>
      <w:r w:rsidR="00BE4F2D">
        <w:t xml:space="preserve"> ist ein zentrales Anliegen bereits bei der Entwicklung des Referenzrahmens gewesen und </w:t>
      </w:r>
      <w:r w:rsidR="004B4DA6">
        <w:t xml:space="preserve">wird </w:t>
      </w:r>
      <w:r w:rsidR="00BE4F2D">
        <w:t>weiterhin bei allen Entwicklungen verfolgt.</w:t>
      </w:r>
      <w:r w:rsidR="00491A70">
        <w:t xml:space="preserve"> </w:t>
      </w:r>
      <w:r w:rsidR="000252C2">
        <w:t xml:space="preserve">Zwar </w:t>
      </w:r>
      <w:r w:rsidR="00FC00F2">
        <w:rPr>
          <w:rFonts w:ascii="Calibri" w:hAnsi="Calibri" w:cs="Calibri"/>
        </w:rPr>
        <w:t>öffnet der Referenzrahmen</w:t>
      </w:r>
      <w:r w:rsidR="00FC00F2" w:rsidRPr="003914E4">
        <w:rPr>
          <w:rFonts w:ascii="Calibri" w:hAnsi="Calibri" w:cs="Calibri"/>
        </w:rPr>
        <w:t xml:space="preserve"> den Blick für gelingendes Service Learning, doch wie sehen konkrete Beispiele dazu aus? Aus dem Pool vielfältiger S</w:t>
      </w:r>
      <w:r w:rsidR="004B4DA6">
        <w:rPr>
          <w:rFonts w:ascii="Calibri" w:hAnsi="Calibri" w:cs="Calibri"/>
        </w:rPr>
        <w:t>ervice-Learning</w:t>
      </w:r>
      <w:r w:rsidR="00FC00F2" w:rsidRPr="003914E4">
        <w:rPr>
          <w:rFonts w:ascii="Calibri" w:hAnsi="Calibri" w:cs="Calibri"/>
        </w:rPr>
        <w:t xml:space="preserve">-Projekte </w:t>
      </w:r>
      <w:r w:rsidR="00BE4F2D">
        <w:rPr>
          <w:rFonts w:ascii="Calibri" w:hAnsi="Calibri" w:cs="Calibri"/>
        </w:rPr>
        <w:t xml:space="preserve">sollen zukünftig </w:t>
      </w:r>
      <w:r w:rsidR="00FC00F2" w:rsidRPr="003914E4">
        <w:rPr>
          <w:rFonts w:ascii="Calibri" w:hAnsi="Calibri" w:cs="Calibri"/>
        </w:rPr>
        <w:t>anhand der Qualitätskriterien Good-Practice-Beispiele sortiert werden</w:t>
      </w:r>
      <w:r w:rsidR="00BE4F2D">
        <w:rPr>
          <w:rFonts w:ascii="Calibri" w:hAnsi="Calibri" w:cs="Calibri"/>
        </w:rPr>
        <w:t xml:space="preserve"> können</w:t>
      </w:r>
      <w:r w:rsidR="00FC00F2" w:rsidRPr="003914E4">
        <w:rPr>
          <w:rFonts w:ascii="Calibri" w:hAnsi="Calibri" w:cs="Calibri"/>
        </w:rPr>
        <w:t xml:space="preserve">. Doch welche Beschreibungsmerkmale und/oder Metadaten sind darüber hinaus sinnvoll, um entsprechend des eigenen Bedarfs (zivilgesellschaftlich Organisation/Hochschule) Good-Practice Beispiele zu finden? </w:t>
      </w:r>
      <w:r w:rsidR="00BE4F2D">
        <w:rPr>
          <w:rFonts w:ascii="Calibri" w:hAnsi="Calibri" w:cs="Calibri"/>
        </w:rPr>
        <w:t xml:space="preserve">Dies ist </w:t>
      </w:r>
      <w:r w:rsidR="000252C2">
        <w:rPr>
          <w:rFonts w:ascii="Calibri" w:hAnsi="Calibri" w:cs="Calibri"/>
        </w:rPr>
        <w:t xml:space="preserve">aktuell </w:t>
      </w:r>
      <w:r w:rsidR="00BE4F2D">
        <w:rPr>
          <w:rFonts w:ascii="Calibri" w:hAnsi="Calibri" w:cs="Calibri"/>
        </w:rPr>
        <w:t>der zweite Arbeitsschwerpunkt der AG Qualität.</w:t>
      </w:r>
    </w:p>
    <w:p w:rsidR="00FC00F2" w:rsidRDefault="00491A70" w:rsidP="00FC00F2">
      <w:pPr>
        <w:pStyle w:val="Default"/>
        <w:rPr>
          <w:rFonts w:ascii="Calibri" w:hAnsi="Calibri" w:cs="Calibri"/>
          <w:bCs/>
          <w:sz w:val="22"/>
          <w:szCs w:val="22"/>
        </w:rPr>
      </w:pPr>
      <w:r w:rsidRPr="00491A70">
        <w:rPr>
          <w:rFonts w:ascii="Calibri" w:hAnsi="Calibri" w:cs="Calibri"/>
          <w:bCs/>
          <w:sz w:val="22"/>
          <w:szCs w:val="22"/>
        </w:rPr>
        <w:t>Der Impulsvortrag zielt darauf ab, den Referenzrahmen sowie die, darauf basierenden Instrumente zur Qualitätsentwicklung vorzustellen und mit der Community zu diskutieren – im Sinne Qualität br</w:t>
      </w:r>
      <w:r w:rsidR="00B21468">
        <w:rPr>
          <w:rFonts w:ascii="Calibri" w:hAnsi="Calibri" w:cs="Calibri"/>
          <w:bCs/>
          <w:sz w:val="22"/>
          <w:szCs w:val="22"/>
        </w:rPr>
        <w:t>aucht Kommunikation</w:t>
      </w:r>
      <w:r w:rsidR="004C6241">
        <w:rPr>
          <w:rFonts w:ascii="Calibri" w:hAnsi="Calibri" w:cs="Calibri"/>
          <w:bCs/>
          <w:sz w:val="22"/>
          <w:szCs w:val="22"/>
        </w:rPr>
        <w:t>!</w:t>
      </w:r>
      <w:r w:rsidR="00B21468">
        <w:rPr>
          <w:rFonts w:ascii="Calibri" w:hAnsi="Calibri" w:cs="Calibri"/>
          <w:bCs/>
          <w:sz w:val="22"/>
          <w:szCs w:val="22"/>
        </w:rPr>
        <w:t xml:space="preserve"> Darüber hi</w:t>
      </w:r>
      <w:r w:rsidRPr="00491A70">
        <w:rPr>
          <w:rFonts w:ascii="Calibri" w:hAnsi="Calibri" w:cs="Calibri"/>
          <w:bCs/>
          <w:sz w:val="22"/>
          <w:szCs w:val="22"/>
        </w:rPr>
        <w:t>n</w:t>
      </w:r>
      <w:r w:rsidR="00B21468">
        <w:rPr>
          <w:rFonts w:ascii="Calibri" w:hAnsi="Calibri" w:cs="Calibri"/>
          <w:bCs/>
          <w:sz w:val="22"/>
          <w:szCs w:val="22"/>
        </w:rPr>
        <w:t>a</w:t>
      </w:r>
      <w:r w:rsidRPr="00491A70">
        <w:rPr>
          <w:rFonts w:ascii="Calibri" w:hAnsi="Calibri" w:cs="Calibri"/>
          <w:bCs/>
          <w:sz w:val="22"/>
          <w:szCs w:val="22"/>
        </w:rPr>
        <w:t xml:space="preserve">us </w:t>
      </w:r>
      <w:r w:rsidR="000252C2">
        <w:rPr>
          <w:rFonts w:ascii="Calibri" w:hAnsi="Calibri" w:cs="Calibri"/>
          <w:bCs/>
          <w:sz w:val="22"/>
          <w:szCs w:val="22"/>
        </w:rPr>
        <w:t xml:space="preserve">stellt </w:t>
      </w:r>
      <w:r w:rsidRPr="00491A70">
        <w:rPr>
          <w:rFonts w:ascii="Calibri" w:hAnsi="Calibri" w:cs="Calibri"/>
          <w:bCs/>
          <w:sz w:val="22"/>
          <w:szCs w:val="22"/>
        </w:rPr>
        <w:t>der Beitrag die Möglichkeiten zur Partizipation und Netzwerkarbeit im Hochschulnetzwerk Bildung durch Verantwortung e.V. vor</w:t>
      </w:r>
      <w:r w:rsidR="000252C2">
        <w:rPr>
          <w:rFonts w:ascii="Calibri" w:hAnsi="Calibri" w:cs="Calibri"/>
          <w:bCs/>
          <w:sz w:val="22"/>
          <w:szCs w:val="22"/>
        </w:rPr>
        <w:t xml:space="preserve"> </w:t>
      </w:r>
      <w:r w:rsidR="004C6241">
        <w:rPr>
          <w:rFonts w:ascii="Calibri" w:hAnsi="Calibri" w:cs="Calibri"/>
          <w:bCs/>
          <w:sz w:val="22"/>
          <w:szCs w:val="22"/>
        </w:rPr>
        <w:t xml:space="preserve">und </w:t>
      </w:r>
      <w:r w:rsidR="000252C2">
        <w:rPr>
          <w:rFonts w:ascii="Calibri" w:hAnsi="Calibri" w:cs="Calibri"/>
          <w:bCs/>
          <w:sz w:val="22"/>
          <w:szCs w:val="22"/>
        </w:rPr>
        <w:t xml:space="preserve">möchte sie </w:t>
      </w:r>
      <w:r w:rsidR="004C6241">
        <w:rPr>
          <w:rFonts w:ascii="Calibri" w:hAnsi="Calibri" w:cs="Calibri"/>
          <w:bCs/>
          <w:sz w:val="22"/>
          <w:szCs w:val="22"/>
        </w:rPr>
        <w:t>leben</w:t>
      </w:r>
      <w:r w:rsidRPr="00491A70">
        <w:rPr>
          <w:rFonts w:ascii="Calibri" w:hAnsi="Calibri" w:cs="Calibri"/>
          <w:bCs/>
          <w:sz w:val="22"/>
          <w:szCs w:val="22"/>
        </w:rPr>
        <w:t>.</w:t>
      </w:r>
    </w:p>
    <w:p w:rsidR="004B4DA6" w:rsidRDefault="004B4DA6" w:rsidP="00FC00F2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4B4DA6" w:rsidRDefault="004B4DA6" w:rsidP="00FC00F2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Der Beitrag wird für das Format „Präsentation“ eingereicht, kann aber als </w:t>
      </w:r>
      <w:r w:rsidR="00756436">
        <w:rPr>
          <w:rFonts w:ascii="Calibri" w:hAnsi="Calibri" w:cs="Calibri"/>
          <w:bCs/>
          <w:sz w:val="22"/>
          <w:szCs w:val="22"/>
        </w:rPr>
        <w:t>„</w:t>
      </w:r>
      <w:r>
        <w:rPr>
          <w:rFonts w:ascii="Calibri" w:hAnsi="Calibri" w:cs="Calibri"/>
          <w:bCs/>
          <w:sz w:val="22"/>
          <w:szCs w:val="22"/>
        </w:rPr>
        <w:t>Workshop</w:t>
      </w:r>
      <w:r w:rsidR="00756436">
        <w:rPr>
          <w:rFonts w:ascii="Calibri" w:hAnsi="Calibri" w:cs="Calibri"/>
          <w:bCs/>
          <w:sz w:val="22"/>
          <w:szCs w:val="22"/>
        </w:rPr>
        <w:t>“</w:t>
      </w:r>
      <w:r>
        <w:rPr>
          <w:rFonts w:ascii="Calibri" w:hAnsi="Calibri" w:cs="Calibri"/>
          <w:bCs/>
          <w:sz w:val="22"/>
          <w:szCs w:val="22"/>
        </w:rPr>
        <w:t xml:space="preserve"> konzipiert angeboten werden – je nach Bedarf.</w:t>
      </w:r>
    </w:p>
    <w:p w:rsidR="000252C2" w:rsidRDefault="000252C2" w:rsidP="00FC00F2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0252C2" w:rsidRDefault="000252C2" w:rsidP="00FC00F2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0252C2" w:rsidRDefault="000252C2" w:rsidP="00FC00F2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0252C2" w:rsidRDefault="000252C2" w:rsidP="00FC00F2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Dr. Julia Sonnberger, Hochschule für angewandte Wissenschaften Augsburg, Koordinatorin der AG Qualität des Hochschulnetzwerkes Bildung durch Verantwortung e.V.</w:t>
      </w:r>
      <w:bookmarkStart w:id="0" w:name="_GoBack"/>
      <w:bookmarkEnd w:id="0"/>
    </w:p>
    <w:p w:rsidR="004B4DA6" w:rsidRPr="00491A70" w:rsidRDefault="004B4DA6" w:rsidP="00FC00F2">
      <w:pPr>
        <w:pStyle w:val="Default"/>
        <w:rPr>
          <w:rFonts w:ascii="Calibri" w:hAnsi="Calibri" w:cs="Calibri"/>
          <w:bCs/>
          <w:sz w:val="22"/>
          <w:szCs w:val="22"/>
        </w:rPr>
      </w:pPr>
    </w:p>
    <w:sectPr w:rsidR="004B4DA6" w:rsidRPr="0049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58"/>
    <w:rsid w:val="000252C2"/>
    <w:rsid w:val="00161E31"/>
    <w:rsid w:val="00491A70"/>
    <w:rsid w:val="004B4DA6"/>
    <w:rsid w:val="004C6241"/>
    <w:rsid w:val="00560B89"/>
    <w:rsid w:val="00756436"/>
    <w:rsid w:val="00A37964"/>
    <w:rsid w:val="00B21468"/>
    <w:rsid w:val="00BE4F2D"/>
    <w:rsid w:val="00FB6F58"/>
    <w:rsid w:val="00FC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ABDF"/>
  <w15:chartTrackingRefBased/>
  <w15:docId w15:val="{8BB9053D-ED4E-4C54-8EE6-481A6D1B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C00F2"/>
    <w:rPr>
      <w:color w:val="0563C1" w:themeColor="hyperlink"/>
      <w:u w:val="single"/>
    </w:rPr>
  </w:style>
  <w:style w:type="paragraph" w:customStyle="1" w:styleId="Default">
    <w:name w:val="Default"/>
    <w:rsid w:val="00FC00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EFA938CE886742A6C82F9D667FCE7E" ma:contentTypeVersion="10" ma:contentTypeDescription="Ein neues Dokument erstellen." ma:contentTypeScope="" ma:versionID="ea54da8082b51052655eeb4afb043386">
  <xsd:schema xmlns:xsd="http://www.w3.org/2001/XMLSchema" xmlns:xs="http://www.w3.org/2001/XMLSchema" xmlns:p="http://schemas.microsoft.com/office/2006/metadata/properties" xmlns:ns2="7158ef4a-359d-47ea-92f2-73d08bcac1a4" targetNamespace="http://schemas.microsoft.com/office/2006/metadata/properties" ma:root="true" ma:fieldsID="89854547a322367d790d3c311805f163" ns2:_="">
    <xsd:import namespace="7158ef4a-359d-47ea-92f2-73d08bcac1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8ef4a-359d-47ea-92f2-73d08bca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7D051-65E1-4F9B-976C-4A37A009DD24}"/>
</file>

<file path=customXml/itemProps2.xml><?xml version="1.0" encoding="utf-8"?>
<ds:datastoreItem xmlns:ds="http://schemas.openxmlformats.org/officeDocument/2006/customXml" ds:itemID="{7FF74147-86F3-446C-9F5E-72FB7BE0FF17}"/>
</file>

<file path=customXml/itemProps3.xml><?xml version="1.0" encoding="utf-8"?>
<ds:datastoreItem xmlns:ds="http://schemas.openxmlformats.org/officeDocument/2006/customXml" ds:itemID="{5A2EDCE3-9C98-44E8-AA37-B30797476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sonnberger</dc:creator>
  <cp:keywords/>
  <dc:description/>
  <cp:lastModifiedBy>sonnberger</cp:lastModifiedBy>
  <cp:revision>2</cp:revision>
  <dcterms:created xsi:type="dcterms:W3CDTF">2021-02-21T18:25:00Z</dcterms:created>
  <dcterms:modified xsi:type="dcterms:W3CDTF">2021-02-21T18:25:00Z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0x01010045EFA938CE886742A6C82F9D667FCE7E</vt:lpwstr>
  </property>
</Properties>
</file>